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EA65B" w14:textId="10589718" w:rsidR="00DD3AF1" w:rsidRPr="00DD3AF1" w:rsidRDefault="00DD3AF1" w:rsidP="00DD3AF1">
      <w:pPr>
        <w:rPr>
          <w:rFonts w:asciiTheme="majorHAnsi" w:hAnsiTheme="majorHAnsi" w:cstheme="majorHAnsi"/>
          <w:b/>
          <w:bCs/>
          <w:color w:val="C00000"/>
          <w:sz w:val="40"/>
          <w:szCs w:val="40"/>
        </w:rPr>
      </w:pPr>
      <w:r w:rsidRPr="00DD3AF1">
        <w:rPr>
          <w:rFonts w:asciiTheme="majorHAnsi" w:hAnsiTheme="majorHAnsi" w:cstheme="majorHAnsi"/>
          <w:b/>
          <w:bCs/>
          <w:color w:val="C00000"/>
          <w:sz w:val="40"/>
          <w:szCs w:val="40"/>
        </w:rPr>
        <w:t>What is expect</w:t>
      </w:r>
      <w:r>
        <w:rPr>
          <w:rFonts w:asciiTheme="majorHAnsi" w:hAnsiTheme="majorHAnsi" w:cstheme="majorHAnsi"/>
          <w:b/>
          <w:bCs/>
          <w:color w:val="C00000"/>
          <w:sz w:val="40"/>
          <w:szCs w:val="40"/>
        </w:rPr>
        <w:t>ed</w:t>
      </w:r>
      <w:r w:rsidRPr="00DD3AF1">
        <w:rPr>
          <w:rFonts w:asciiTheme="majorHAnsi" w:hAnsiTheme="majorHAnsi" w:cstheme="majorHAnsi"/>
          <w:b/>
          <w:bCs/>
          <w:color w:val="C00000"/>
          <w:sz w:val="40"/>
          <w:szCs w:val="40"/>
        </w:rPr>
        <w:t xml:space="preserve"> of a Deputy who has been appointed by The Court of Protection</w:t>
      </w:r>
    </w:p>
    <w:p w14:paraId="2280A717" w14:textId="77777777" w:rsidR="00DD3AF1" w:rsidRDefault="00DD3AF1" w:rsidP="00DD3AF1">
      <w:pPr>
        <w:rPr>
          <w:rFonts w:asciiTheme="majorHAnsi" w:hAnsiTheme="majorHAnsi" w:cstheme="majorHAnsi"/>
          <w:b/>
          <w:bCs/>
          <w:color w:val="C00000"/>
        </w:rPr>
      </w:pPr>
    </w:p>
    <w:p w14:paraId="16D649B8" w14:textId="2070CD4C" w:rsidR="00DD3AF1" w:rsidRPr="00DD3AF1" w:rsidRDefault="00DD3AF1" w:rsidP="00DD3AF1">
      <w:pPr>
        <w:rPr>
          <w:rFonts w:asciiTheme="majorHAnsi" w:hAnsiTheme="majorHAnsi" w:cstheme="majorHAnsi"/>
          <w:color w:val="C00000"/>
        </w:rPr>
      </w:pPr>
      <w:r w:rsidRPr="00DD3AF1">
        <w:rPr>
          <w:rFonts w:asciiTheme="majorHAnsi" w:hAnsiTheme="majorHAnsi" w:cstheme="majorHAnsi"/>
          <w:b/>
          <w:bCs/>
          <w:color w:val="C00000"/>
        </w:rPr>
        <w:t>Best Interests</w:t>
      </w:r>
    </w:p>
    <w:p w14:paraId="35D6CB2C" w14:textId="77777777" w:rsidR="00DD3AF1" w:rsidRPr="00DD3AF1" w:rsidRDefault="00DD3AF1" w:rsidP="00DD3AF1">
      <w:pPr>
        <w:rPr>
          <w:rFonts w:asciiTheme="majorHAnsi" w:hAnsiTheme="majorHAnsi" w:cstheme="majorHAnsi"/>
        </w:rPr>
      </w:pPr>
      <w:r w:rsidRPr="00DD3AF1">
        <w:rPr>
          <w:rFonts w:asciiTheme="majorHAnsi" w:hAnsiTheme="majorHAnsi" w:cstheme="majorHAnsi"/>
        </w:rPr>
        <w:t xml:space="preserve">When carrying out their responsibilities, the Deputy must ensure that they are constantly acting in the person’s best interests. This ranges from minor decisions such as deciding what they eat, to major decisions such as financial transactions. </w:t>
      </w:r>
    </w:p>
    <w:p w14:paraId="0C3D1AB9" w14:textId="77777777" w:rsidR="00DD3AF1" w:rsidRPr="00DD3AF1" w:rsidRDefault="00DD3AF1" w:rsidP="00DD3AF1">
      <w:pPr>
        <w:rPr>
          <w:rFonts w:asciiTheme="majorHAnsi" w:hAnsiTheme="majorHAnsi" w:cstheme="majorHAnsi"/>
        </w:rPr>
      </w:pPr>
      <w:r w:rsidRPr="00DD3AF1">
        <w:rPr>
          <w:rFonts w:asciiTheme="majorHAnsi" w:hAnsiTheme="majorHAnsi" w:cstheme="majorHAnsi"/>
          <w:b/>
          <w:bCs/>
        </w:rPr>
        <w:t> </w:t>
      </w:r>
    </w:p>
    <w:p w14:paraId="1F36E67A" w14:textId="77777777" w:rsidR="00DD3AF1" w:rsidRPr="00DD3AF1" w:rsidRDefault="00DD3AF1" w:rsidP="00DD3AF1">
      <w:pPr>
        <w:rPr>
          <w:rFonts w:asciiTheme="majorHAnsi" w:hAnsiTheme="majorHAnsi" w:cstheme="majorHAnsi"/>
          <w:color w:val="C00000"/>
        </w:rPr>
      </w:pPr>
      <w:r w:rsidRPr="00DD3AF1">
        <w:rPr>
          <w:rFonts w:asciiTheme="majorHAnsi" w:hAnsiTheme="majorHAnsi" w:cstheme="majorHAnsi"/>
          <w:b/>
          <w:bCs/>
          <w:color w:val="C00000"/>
        </w:rPr>
        <w:t>Duty Of Care</w:t>
      </w:r>
    </w:p>
    <w:p w14:paraId="1834A3CD" w14:textId="77777777" w:rsidR="00DD3AF1" w:rsidRPr="00DD3AF1" w:rsidRDefault="00DD3AF1" w:rsidP="00DD3AF1">
      <w:pPr>
        <w:rPr>
          <w:rFonts w:asciiTheme="majorHAnsi" w:hAnsiTheme="majorHAnsi" w:cstheme="majorHAnsi"/>
        </w:rPr>
      </w:pPr>
      <w:r w:rsidRPr="00DD3AF1">
        <w:rPr>
          <w:rFonts w:asciiTheme="majorHAnsi" w:hAnsiTheme="majorHAnsi" w:cstheme="majorHAnsi"/>
        </w:rPr>
        <w:t>When carrying out their services, a Deputy is expected to show a duty of care at all times. A Deputy not being paid for their services is expected to use the same duty of care as if they were managing their own affairs and looking after themselves. If this is found not to be the case, they could be found liable for a claim of negligence.</w:t>
      </w:r>
    </w:p>
    <w:p w14:paraId="367C9BE8" w14:textId="77777777" w:rsidR="00DD3AF1" w:rsidRPr="00DD3AF1" w:rsidRDefault="00DD3AF1" w:rsidP="00DD3AF1">
      <w:pPr>
        <w:rPr>
          <w:rFonts w:asciiTheme="majorHAnsi" w:hAnsiTheme="majorHAnsi" w:cstheme="majorHAnsi"/>
        </w:rPr>
      </w:pPr>
      <w:r w:rsidRPr="00DD3AF1">
        <w:rPr>
          <w:rFonts w:asciiTheme="majorHAnsi" w:hAnsiTheme="majorHAnsi" w:cstheme="majorHAnsi"/>
        </w:rPr>
        <w:t> </w:t>
      </w:r>
    </w:p>
    <w:p w14:paraId="6575E21B" w14:textId="77777777" w:rsidR="00DD3AF1" w:rsidRPr="00DD3AF1" w:rsidRDefault="00DD3AF1" w:rsidP="00DD3AF1">
      <w:pPr>
        <w:rPr>
          <w:rFonts w:asciiTheme="majorHAnsi" w:hAnsiTheme="majorHAnsi" w:cstheme="majorHAnsi"/>
          <w:color w:val="C00000"/>
        </w:rPr>
      </w:pPr>
      <w:r w:rsidRPr="00DD3AF1">
        <w:rPr>
          <w:rFonts w:asciiTheme="majorHAnsi" w:hAnsiTheme="majorHAnsi" w:cstheme="majorHAnsi"/>
          <w:b/>
          <w:bCs/>
          <w:color w:val="C00000"/>
        </w:rPr>
        <w:t>Fiduciary Duty</w:t>
      </w:r>
    </w:p>
    <w:p w14:paraId="767002F1" w14:textId="77777777" w:rsidR="00DD3AF1" w:rsidRPr="00DD3AF1" w:rsidRDefault="00DD3AF1" w:rsidP="00DD3AF1">
      <w:pPr>
        <w:rPr>
          <w:rFonts w:asciiTheme="majorHAnsi" w:hAnsiTheme="majorHAnsi" w:cstheme="majorHAnsi"/>
        </w:rPr>
      </w:pPr>
      <w:r w:rsidRPr="00DD3AF1">
        <w:rPr>
          <w:rFonts w:asciiTheme="majorHAnsi" w:hAnsiTheme="majorHAnsi" w:cstheme="majorHAnsi"/>
        </w:rPr>
        <w:t>A Deputy has a fiduciary duty to not take advantage of their position. This includes situations involving a conflict of interest</w:t>
      </w:r>
    </w:p>
    <w:p w14:paraId="422DCF49" w14:textId="77777777" w:rsidR="00DD3AF1" w:rsidRPr="00DD3AF1" w:rsidRDefault="00DD3AF1" w:rsidP="00DD3AF1">
      <w:pPr>
        <w:rPr>
          <w:rFonts w:asciiTheme="majorHAnsi" w:hAnsiTheme="majorHAnsi" w:cstheme="majorHAnsi"/>
        </w:rPr>
      </w:pPr>
      <w:r w:rsidRPr="00DD3AF1">
        <w:rPr>
          <w:rFonts w:asciiTheme="majorHAnsi" w:hAnsiTheme="majorHAnsi" w:cstheme="majorHAnsi"/>
          <w:b/>
          <w:bCs/>
        </w:rPr>
        <w:t> </w:t>
      </w:r>
    </w:p>
    <w:p w14:paraId="7276078C" w14:textId="2320CEA3" w:rsidR="00DD3AF1" w:rsidRPr="00DD3AF1" w:rsidRDefault="00DD3AF1" w:rsidP="00DD3AF1">
      <w:pPr>
        <w:rPr>
          <w:rFonts w:asciiTheme="majorHAnsi" w:hAnsiTheme="majorHAnsi" w:cstheme="majorHAnsi"/>
          <w:color w:val="C00000"/>
        </w:rPr>
      </w:pPr>
      <w:r w:rsidRPr="00DD3AF1">
        <w:rPr>
          <w:rFonts w:asciiTheme="majorHAnsi" w:hAnsiTheme="majorHAnsi" w:cstheme="majorHAnsi"/>
          <w:b/>
          <w:bCs/>
          <w:color w:val="C00000"/>
        </w:rPr>
        <w:t>The Deputy should take advi</w:t>
      </w:r>
      <w:r w:rsidRPr="00DD3AF1">
        <w:rPr>
          <w:rFonts w:asciiTheme="majorHAnsi" w:hAnsiTheme="majorHAnsi" w:cstheme="majorHAnsi"/>
          <w:b/>
          <w:bCs/>
          <w:color w:val="C00000"/>
        </w:rPr>
        <w:t>c</w:t>
      </w:r>
      <w:r w:rsidRPr="00DD3AF1">
        <w:rPr>
          <w:rFonts w:asciiTheme="majorHAnsi" w:hAnsiTheme="majorHAnsi" w:cstheme="majorHAnsi"/>
          <w:b/>
          <w:bCs/>
          <w:color w:val="C00000"/>
        </w:rPr>
        <w:t>e every year</w:t>
      </w:r>
      <w:r w:rsidRPr="00DD3AF1">
        <w:rPr>
          <w:rFonts w:asciiTheme="majorHAnsi" w:hAnsiTheme="majorHAnsi" w:cstheme="majorHAnsi"/>
          <w:b/>
          <w:bCs/>
          <w:color w:val="C00000"/>
        </w:rPr>
        <w:t>,</w:t>
      </w:r>
      <w:r w:rsidRPr="00DD3AF1">
        <w:rPr>
          <w:rFonts w:asciiTheme="majorHAnsi" w:hAnsiTheme="majorHAnsi" w:cstheme="majorHAnsi"/>
          <w:b/>
          <w:bCs/>
          <w:color w:val="C00000"/>
        </w:rPr>
        <w:t xml:space="preserve"> as a Trustee would</w:t>
      </w:r>
      <w:r w:rsidRPr="00DD3AF1">
        <w:rPr>
          <w:rFonts w:asciiTheme="majorHAnsi" w:hAnsiTheme="majorHAnsi" w:cstheme="majorHAnsi"/>
          <w:b/>
          <w:bCs/>
          <w:color w:val="C00000"/>
        </w:rPr>
        <w:t>,</w:t>
      </w:r>
      <w:r w:rsidRPr="00DD3AF1">
        <w:rPr>
          <w:rFonts w:asciiTheme="majorHAnsi" w:hAnsiTheme="majorHAnsi" w:cstheme="majorHAnsi"/>
          <w:b/>
          <w:bCs/>
          <w:color w:val="C00000"/>
        </w:rPr>
        <w:t xml:space="preserve"> to ensure that assets are properly looked after</w:t>
      </w:r>
      <w:r w:rsidRPr="00DD3AF1">
        <w:rPr>
          <w:rFonts w:asciiTheme="majorHAnsi" w:hAnsiTheme="majorHAnsi" w:cstheme="majorHAnsi"/>
          <w:b/>
          <w:bCs/>
          <w:color w:val="C00000"/>
        </w:rPr>
        <w:t xml:space="preserve">.  </w:t>
      </w:r>
      <w:r w:rsidRPr="00DD3AF1">
        <w:rPr>
          <w:rFonts w:asciiTheme="majorHAnsi" w:hAnsiTheme="majorHAnsi" w:cstheme="majorHAnsi"/>
          <w:b/>
          <w:bCs/>
          <w:color w:val="C00000"/>
        </w:rPr>
        <w:t xml:space="preserve"> </w:t>
      </w:r>
      <w:r w:rsidRPr="00DD3AF1">
        <w:rPr>
          <w:rFonts w:asciiTheme="majorHAnsi" w:hAnsiTheme="majorHAnsi" w:cstheme="majorHAnsi"/>
          <w:b/>
          <w:bCs/>
          <w:color w:val="C00000"/>
        </w:rPr>
        <w:t>Where</w:t>
      </w:r>
      <w:r w:rsidRPr="00DD3AF1">
        <w:rPr>
          <w:rFonts w:asciiTheme="majorHAnsi" w:hAnsiTheme="majorHAnsi" w:cstheme="majorHAnsi"/>
          <w:b/>
          <w:bCs/>
          <w:color w:val="C00000"/>
        </w:rPr>
        <w:t xml:space="preserve"> </w:t>
      </w:r>
      <w:r w:rsidRPr="00DD3AF1">
        <w:rPr>
          <w:rFonts w:asciiTheme="majorHAnsi" w:hAnsiTheme="majorHAnsi" w:cstheme="majorHAnsi"/>
          <w:b/>
          <w:bCs/>
          <w:color w:val="C00000"/>
        </w:rPr>
        <w:t>D</w:t>
      </w:r>
      <w:r w:rsidRPr="00DD3AF1">
        <w:rPr>
          <w:rFonts w:asciiTheme="majorHAnsi" w:hAnsiTheme="majorHAnsi" w:cstheme="majorHAnsi"/>
          <w:b/>
          <w:bCs/>
          <w:color w:val="C00000"/>
        </w:rPr>
        <w:t>eputies have to act together in the event that one is frustrating the proper running of the finances the Court can remove them as a Deputy</w:t>
      </w:r>
    </w:p>
    <w:p w14:paraId="0AA43D98" w14:textId="77777777" w:rsidR="00834675" w:rsidRDefault="0081348F" w:rsidP="00DD3AF1"/>
    <w:sectPr w:rsidR="00834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AF1"/>
    <w:rsid w:val="00301726"/>
    <w:rsid w:val="00847C95"/>
    <w:rsid w:val="00BE41F9"/>
    <w:rsid w:val="00DD3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8DE8"/>
  <w15:chartTrackingRefBased/>
  <w15:docId w15:val="{1237ABE4-41FB-4AC2-8728-EA19320D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AF1"/>
    <w:pPr>
      <w:spacing w:line="240" w:lineRule="auto"/>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338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Payne</dc:creator>
  <cp:keywords/>
  <dc:description/>
  <cp:lastModifiedBy>Paula Payne</cp:lastModifiedBy>
  <cp:revision>1</cp:revision>
  <dcterms:created xsi:type="dcterms:W3CDTF">2020-10-16T12:53:00Z</dcterms:created>
  <dcterms:modified xsi:type="dcterms:W3CDTF">2020-10-16T12:57:00Z</dcterms:modified>
</cp:coreProperties>
</file>